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61" w:rsidRDefault="007603B2">
      <w:pPr>
        <w:pStyle w:val="Ttulo1"/>
        <w:keepNext w:val="0"/>
        <w:keepLines w:val="0"/>
        <w:spacing w:before="100" w:after="0"/>
        <w:ind w:left="240" w:right="14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EDITAL Nº 85/2021 - </w:t>
      </w:r>
      <w:bookmarkEnd w:id="0"/>
      <w:r w:rsidR="00C24E68">
        <w:rPr>
          <w:sz w:val="24"/>
          <w:szCs w:val="24"/>
        </w:rPr>
        <w:t>ANEXO I - Plano de Ensino do Curso</w:t>
      </w:r>
    </w:p>
    <w:p w:rsidR="007B1761" w:rsidRDefault="00C24E6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Style w:val="a0"/>
        <w:tblW w:w="104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4680"/>
      </w:tblGrid>
      <w:tr w:rsidR="007B1761">
        <w:trPr>
          <w:trHeight w:val="965"/>
        </w:trPr>
        <w:tc>
          <w:tcPr>
            <w:tcW w:w="10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30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Curso MOOC</w:t>
            </w:r>
          </w:p>
        </w:tc>
      </w:tr>
      <w:tr w:rsidR="007B1761">
        <w:trPr>
          <w:trHeight w:val="665"/>
        </w:trPr>
        <w:tc>
          <w:tcPr>
            <w:tcW w:w="10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29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Professor/a:</w:t>
            </w:r>
          </w:p>
        </w:tc>
      </w:tr>
      <w:tr w:rsidR="007B1761">
        <w:trPr>
          <w:trHeight w:val="650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297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Currículo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DC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297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 Lattes</w:t>
            </w:r>
          </w:p>
        </w:tc>
      </w:tr>
      <w:tr w:rsidR="007B1761">
        <w:trPr>
          <w:trHeight w:val="1640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292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breve do currículo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1761">
        <w:trPr>
          <w:trHeight w:val="650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30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Temática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DC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30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7B1761">
        <w:trPr>
          <w:trHeight w:val="66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1761">
        <w:trPr>
          <w:trHeight w:val="650"/>
        </w:trPr>
        <w:tc>
          <w:tcPr>
            <w:tcW w:w="10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297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7B1761" w:rsidTr="00FF0682">
        <w:trPr>
          <w:trHeight w:val="1392"/>
        </w:trPr>
        <w:tc>
          <w:tcPr>
            <w:tcW w:w="10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254" w:lineRule="auto"/>
              <w:ind w:left="360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Apresentar a expectativa em relação ao curso e a possível atuação dos/as estudantes, bem como os objetivos gerais e específicos.</w:t>
            </w:r>
          </w:p>
        </w:tc>
      </w:tr>
      <w:tr w:rsidR="007B1761">
        <w:trPr>
          <w:trHeight w:val="665"/>
        </w:trPr>
        <w:tc>
          <w:tcPr>
            <w:tcW w:w="10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297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Roteiro de Conteúdos</w:t>
            </w:r>
          </w:p>
        </w:tc>
      </w:tr>
      <w:tr w:rsidR="007B1761" w:rsidTr="00FF0682">
        <w:trPr>
          <w:trHeight w:val="1058"/>
        </w:trPr>
        <w:tc>
          <w:tcPr>
            <w:tcW w:w="10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276" w:lineRule="auto"/>
              <w:ind w:left="38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Apresentar os conteúdos programados para o curso, dispondo em ordem lógica, didática e explicativa. </w:t>
            </w:r>
          </w:p>
        </w:tc>
      </w:tr>
      <w:tr w:rsidR="007B1761">
        <w:trPr>
          <w:trHeight w:val="650"/>
        </w:trPr>
        <w:tc>
          <w:tcPr>
            <w:tcW w:w="10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30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  <w:tr w:rsidR="007B1761" w:rsidTr="00FF0682">
        <w:trPr>
          <w:trHeight w:val="1089"/>
        </w:trPr>
        <w:tc>
          <w:tcPr>
            <w:tcW w:w="10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294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Deverá conter os pressupostos da avaliação, explicitando cada nota.</w:t>
            </w:r>
          </w:p>
        </w:tc>
      </w:tr>
      <w:tr w:rsidR="007B1761">
        <w:trPr>
          <w:trHeight w:val="665"/>
        </w:trPr>
        <w:tc>
          <w:tcPr>
            <w:tcW w:w="10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297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7B1761" w:rsidTr="00FF0682">
        <w:trPr>
          <w:trHeight w:val="340"/>
        </w:trPr>
        <w:tc>
          <w:tcPr>
            <w:tcW w:w="10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61" w:rsidRDefault="00C24E68">
            <w:pPr>
              <w:spacing w:line="292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Apresentar todas as referências bibliográficas que serão utilizadas durante o curso.</w:t>
            </w:r>
          </w:p>
        </w:tc>
      </w:tr>
    </w:tbl>
    <w:p w:rsidR="007B1761" w:rsidRDefault="007B1761" w:rsidP="00FF0682">
      <w:pPr>
        <w:spacing w:before="100"/>
        <w:ind w:left="240" w:right="140"/>
        <w:jc w:val="center"/>
        <w:rPr>
          <w:b/>
          <w:sz w:val="24"/>
          <w:szCs w:val="24"/>
        </w:rPr>
      </w:pPr>
    </w:p>
    <w:sectPr w:rsidR="007B1761">
      <w:pgSz w:w="11920" w:h="16840"/>
      <w:pgMar w:top="960" w:right="1400" w:bottom="280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0EF"/>
    <w:multiLevelType w:val="multilevel"/>
    <w:tmpl w:val="92E03F6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0227C58"/>
    <w:multiLevelType w:val="multilevel"/>
    <w:tmpl w:val="119E476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1967631"/>
    <w:multiLevelType w:val="multilevel"/>
    <w:tmpl w:val="08923BE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41DE167F"/>
    <w:multiLevelType w:val="multilevel"/>
    <w:tmpl w:val="802A746A"/>
    <w:lvl w:ilvl="0">
      <w:start w:val="1"/>
      <w:numFmt w:val="decimal"/>
      <w:lvlText w:val="5.%1."/>
      <w:lvlJc w:val="right"/>
      <w:pPr>
        <w:ind w:left="21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4B7C27B0"/>
    <w:multiLevelType w:val="multilevel"/>
    <w:tmpl w:val="9D0688A8"/>
    <w:lvl w:ilvl="0">
      <w:start w:val="1"/>
      <w:numFmt w:val="decimal"/>
      <w:lvlText w:val="%1."/>
      <w:lvlJc w:val="left"/>
      <w:pPr>
        <w:ind w:left="1006" w:hanging="205"/>
      </w:pPr>
      <w:rPr>
        <w:rFonts w:ascii="Arial" w:eastAsia="Arial" w:hAnsi="Arial" w:cs="Arial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802" w:hanging="421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802" w:hanging="421"/>
      </w:pPr>
      <w:rPr>
        <w:rFonts w:ascii="Arial" w:eastAsia="Arial" w:hAnsi="Arial" w:cs="Arial"/>
        <w:b/>
        <w:sz w:val="19"/>
        <w:szCs w:val="19"/>
      </w:rPr>
    </w:lvl>
    <w:lvl w:ilvl="3">
      <w:start w:val="1"/>
      <w:numFmt w:val="lowerLetter"/>
      <w:lvlText w:val="%4)"/>
      <w:lvlJc w:val="left"/>
      <w:pPr>
        <w:ind w:left="2210" w:hanging="421"/>
      </w:pPr>
    </w:lvl>
    <w:lvl w:ilvl="4">
      <w:start w:val="1"/>
      <w:numFmt w:val="bullet"/>
      <w:lvlText w:val="•"/>
      <w:lvlJc w:val="left"/>
      <w:pPr>
        <w:ind w:left="3300" w:hanging="421"/>
      </w:pPr>
    </w:lvl>
    <w:lvl w:ilvl="5">
      <w:start w:val="1"/>
      <w:numFmt w:val="bullet"/>
      <w:lvlText w:val="•"/>
      <w:lvlJc w:val="left"/>
      <w:pPr>
        <w:ind w:left="4390" w:hanging="421"/>
      </w:pPr>
    </w:lvl>
    <w:lvl w:ilvl="6">
      <w:start w:val="1"/>
      <w:numFmt w:val="bullet"/>
      <w:lvlText w:val="•"/>
      <w:lvlJc w:val="left"/>
      <w:pPr>
        <w:ind w:left="5480" w:hanging="421"/>
      </w:pPr>
    </w:lvl>
    <w:lvl w:ilvl="7">
      <w:start w:val="1"/>
      <w:numFmt w:val="bullet"/>
      <w:lvlText w:val="•"/>
      <w:lvlJc w:val="left"/>
      <w:pPr>
        <w:ind w:left="6570" w:hanging="421"/>
      </w:pPr>
    </w:lvl>
    <w:lvl w:ilvl="8">
      <w:start w:val="1"/>
      <w:numFmt w:val="bullet"/>
      <w:lvlText w:val="•"/>
      <w:lvlJc w:val="left"/>
      <w:pPr>
        <w:ind w:left="7660" w:hanging="421"/>
      </w:pPr>
    </w:lvl>
  </w:abstractNum>
  <w:abstractNum w:abstractNumId="5" w15:restartNumberingAfterBreak="0">
    <w:nsid w:val="518108AE"/>
    <w:multiLevelType w:val="multilevel"/>
    <w:tmpl w:val="6F0A6D9C"/>
    <w:lvl w:ilvl="0">
      <w:start w:val="1"/>
      <w:numFmt w:val="decimal"/>
      <w:lvlText w:val="6.%1."/>
      <w:lvlJc w:val="right"/>
      <w:pPr>
        <w:ind w:left="21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61"/>
    <w:rsid w:val="007603B2"/>
    <w:rsid w:val="007B1761"/>
    <w:rsid w:val="008F6443"/>
    <w:rsid w:val="00C24E68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A419"/>
  <w15:docId w15:val="{BF90BDCC-3A26-4E08-8A99-1C8E4A94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E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Alberto Rodrigues Goncalves</dc:creator>
  <cp:lastModifiedBy>Instituto Federal de Mato Grosso</cp:lastModifiedBy>
  <cp:revision>4</cp:revision>
  <dcterms:created xsi:type="dcterms:W3CDTF">2021-08-12T15:08:00Z</dcterms:created>
  <dcterms:modified xsi:type="dcterms:W3CDTF">2021-08-12T15:11:00Z</dcterms:modified>
</cp:coreProperties>
</file>